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1B" w:rsidRPr="00EE5D1B" w:rsidRDefault="00EE5D1B" w:rsidP="00EE5D1B">
      <w:pPr>
        <w:rPr>
          <w:rFonts w:cs="Times New Roman"/>
          <w:b/>
          <w:sz w:val="28"/>
          <w:szCs w:val="28"/>
        </w:rPr>
      </w:pPr>
      <w:r w:rsidRPr="00EE5D1B">
        <w:rPr>
          <w:rFonts w:cs="Times New Roman"/>
          <w:b/>
          <w:sz w:val="28"/>
          <w:szCs w:val="28"/>
        </w:rPr>
        <w:t>LOCAL CULINARY TOURISM DEVELOPMENT IN PATUK DISTRICT, GUNUNGKIDUL REGENCY, YOGYAKARTA SPECIAL REGION</w:t>
      </w:r>
    </w:p>
    <w:p w:rsidR="00F558FF" w:rsidRPr="00A26396" w:rsidRDefault="00F558FF" w:rsidP="00890CCA">
      <w:pPr>
        <w:jc w:val="center"/>
        <w:outlineLvl w:val="0"/>
        <w:rPr>
          <w:b/>
          <w:bCs/>
          <w:color w:val="FF0000"/>
          <w:sz w:val="28"/>
        </w:rPr>
      </w:pPr>
    </w:p>
    <w:p w:rsidR="007F75D2" w:rsidRPr="00EE5D1B" w:rsidRDefault="00EE5D1B" w:rsidP="00C63167">
      <w:pPr>
        <w:ind w:left="1440"/>
        <w:outlineLvl w:val="0"/>
        <w:rPr>
          <w:b/>
          <w:szCs w:val="22"/>
        </w:rPr>
      </w:pPr>
      <w:proofErr w:type="spellStart"/>
      <w:r w:rsidRPr="00EE5D1B">
        <w:rPr>
          <w:b/>
          <w:bCs/>
          <w:szCs w:val="22"/>
        </w:rPr>
        <w:t>Marwanti</w:t>
      </w:r>
      <w:proofErr w:type="spellEnd"/>
    </w:p>
    <w:p w:rsidR="007F75D2" w:rsidRPr="00EE5D1B" w:rsidRDefault="007F75D2" w:rsidP="00C63167">
      <w:pPr>
        <w:ind w:left="1440"/>
        <w:jc w:val="both"/>
        <w:rPr>
          <w:b/>
          <w:szCs w:val="22"/>
        </w:rPr>
      </w:pPr>
    </w:p>
    <w:p w:rsidR="00B71130" w:rsidRPr="00EE5D1B" w:rsidRDefault="00EE5D1B" w:rsidP="00C63167">
      <w:pPr>
        <w:ind w:left="1440"/>
        <w:jc w:val="both"/>
        <w:rPr>
          <w:szCs w:val="22"/>
        </w:rPr>
      </w:pPr>
      <w:r w:rsidRPr="00EE5D1B">
        <w:rPr>
          <w:rFonts w:cs="Times New Roman"/>
          <w:szCs w:val="22"/>
        </w:rPr>
        <w:t>Culinary Engineering Education, Yogyakarta State University, Indonesia</w:t>
      </w:r>
    </w:p>
    <w:p w:rsidR="007F75D2" w:rsidRPr="00EE5D1B" w:rsidRDefault="007F75D2" w:rsidP="00C63167">
      <w:pPr>
        <w:ind w:left="1440"/>
        <w:jc w:val="both"/>
        <w:rPr>
          <w:szCs w:val="22"/>
        </w:rPr>
      </w:pPr>
    </w:p>
    <w:p w:rsidR="007F75D2" w:rsidRPr="00EE5D1B" w:rsidRDefault="007F75D2" w:rsidP="00C63167">
      <w:pPr>
        <w:ind w:left="1440"/>
        <w:jc w:val="both"/>
        <w:rPr>
          <w:szCs w:val="22"/>
        </w:rPr>
      </w:pPr>
      <w:r w:rsidRPr="00EE5D1B">
        <w:rPr>
          <w:szCs w:val="22"/>
        </w:rPr>
        <w:t xml:space="preserve">Email: </w:t>
      </w:r>
      <w:hyperlink r:id="rId6" w:history="1">
        <w:r w:rsidR="00EE5D1B" w:rsidRPr="00EE5D1B">
          <w:rPr>
            <w:rStyle w:val="Hyperlink"/>
            <w:szCs w:val="22"/>
          </w:rPr>
          <w:t>marwanti@uny.ac.id</w:t>
        </w:r>
      </w:hyperlink>
    </w:p>
    <w:p w:rsidR="007F75D2" w:rsidRPr="00EE5D1B" w:rsidRDefault="007F75D2" w:rsidP="00617D67">
      <w:pPr>
        <w:jc w:val="both"/>
        <w:rPr>
          <w:szCs w:val="22"/>
        </w:rPr>
      </w:pPr>
    </w:p>
    <w:p w:rsidR="00EE5D1B" w:rsidRPr="00EE5D1B" w:rsidRDefault="007F75D2" w:rsidP="00EE5D1B">
      <w:pPr>
        <w:ind w:left="1440"/>
        <w:jc w:val="both"/>
        <w:rPr>
          <w:rFonts w:eastAsia="Calibri" w:cs="Times New Roman"/>
          <w:szCs w:val="22"/>
        </w:rPr>
      </w:pPr>
      <w:r w:rsidRPr="00EE5D1B">
        <w:rPr>
          <w:b/>
          <w:szCs w:val="22"/>
        </w:rPr>
        <w:t>Abstract</w:t>
      </w:r>
      <w:r w:rsidR="00C63167" w:rsidRPr="00EE5D1B">
        <w:rPr>
          <w:b/>
          <w:szCs w:val="22"/>
        </w:rPr>
        <w:t xml:space="preserve">. </w:t>
      </w:r>
      <w:r w:rsidR="00EE5D1B" w:rsidRPr="00EE5D1B">
        <w:rPr>
          <w:rFonts w:eastAsia="Calibri" w:cs="Times New Roman"/>
          <w:szCs w:val="22"/>
        </w:rPr>
        <w:t xml:space="preserve">This study aims to 1) identify the culinary potential in the vicinity of tourist areas in </w:t>
      </w:r>
      <w:proofErr w:type="spellStart"/>
      <w:r w:rsidR="00EE5D1B" w:rsidRPr="00EE5D1B">
        <w:rPr>
          <w:rFonts w:eastAsia="Calibri" w:cs="Times New Roman"/>
          <w:szCs w:val="22"/>
        </w:rPr>
        <w:t>Patuk</w:t>
      </w:r>
      <w:proofErr w:type="spellEnd"/>
      <w:r w:rsidR="00EE5D1B" w:rsidRPr="00EE5D1B">
        <w:rPr>
          <w:rFonts w:eastAsia="Calibri" w:cs="Times New Roman"/>
          <w:szCs w:val="22"/>
        </w:rPr>
        <w:t xml:space="preserve"> District, and 2) analyze the culinary potential and the possibility of its development. The method used in this study was a step-by-step survey by 1) identifying culinary potential (the existing culinary variety and the availability of ingredients in developing local culinary culture and consumption), and 2) analyzing the culinary potential and the possibility of its development. The results suggest that there is diverse tourism potential in </w:t>
      </w:r>
      <w:proofErr w:type="spellStart"/>
      <w:r w:rsidR="00EE5D1B" w:rsidRPr="00EE5D1B">
        <w:rPr>
          <w:rFonts w:eastAsia="Calibri" w:cs="Times New Roman"/>
          <w:szCs w:val="22"/>
        </w:rPr>
        <w:t>Patuk</w:t>
      </w:r>
      <w:proofErr w:type="spellEnd"/>
      <w:r w:rsidR="00EE5D1B" w:rsidRPr="00EE5D1B">
        <w:rPr>
          <w:rFonts w:eastAsia="Calibri" w:cs="Times New Roman"/>
          <w:szCs w:val="22"/>
        </w:rPr>
        <w:t xml:space="preserve"> District, ranging from reservoirs, mountains, photo spots, and waterfalls. However, those diverse tourist destinations are not accompanied by the availability of satisfactory food. At the investigation stage, data on the local food were obtained such as data on </w:t>
      </w:r>
      <w:proofErr w:type="spellStart"/>
      <w:r w:rsidR="00EE5D1B" w:rsidRPr="00EE5D1B">
        <w:rPr>
          <w:rFonts w:eastAsia="Calibri" w:cs="Times New Roman"/>
          <w:szCs w:val="22"/>
        </w:rPr>
        <w:t>foodtypes</w:t>
      </w:r>
      <w:proofErr w:type="spellEnd"/>
      <w:r w:rsidR="00EE5D1B" w:rsidRPr="00EE5D1B">
        <w:rPr>
          <w:rFonts w:eastAsia="Calibri" w:cs="Times New Roman"/>
          <w:szCs w:val="22"/>
        </w:rPr>
        <w:t xml:space="preserve"> (the local staple food which consists of rice and side dishes made from chicken, meat, and eggs). The menu shows that there are ingredients that are repeatedly used in some dishes specifically the traditional ones such as </w:t>
      </w:r>
      <w:proofErr w:type="spellStart"/>
      <w:r w:rsidR="00EE5D1B" w:rsidRPr="00EE5D1B">
        <w:rPr>
          <w:rFonts w:eastAsia="Calibri" w:cs="Times New Roman"/>
          <w:i/>
          <w:szCs w:val="22"/>
        </w:rPr>
        <w:t>Nasi</w:t>
      </w:r>
      <w:proofErr w:type="spellEnd"/>
      <w:r w:rsidR="00EE5D1B" w:rsidRPr="00EE5D1B">
        <w:rPr>
          <w:rFonts w:eastAsia="Calibri" w:cs="Times New Roman"/>
          <w:i/>
          <w:szCs w:val="22"/>
        </w:rPr>
        <w:t xml:space="preserve"> </w:t>
      </w:r>
      <w:proofErr w:type="spellStart"/>
      <w:proofErr w:type="gramStart"/>
      <w:r w:rsidR="00EE5D1B" w:rsidRPr="00EE5D1B">
        <w:rPr>
          <w:rFonts w:eastAsia="Calibri" w:cs="Times New Roman"/>
          <w:i/>
          <w:szCs w:val="22"/>
        </w:rPr>
        <w:t>Berkat</w:t>
      </w:r>
      <w:proofErr w:type="spellEnd"/>
      <w:r w:rsidR="00EE5D1B" w:rsidRPr="00EE5D1B">
        <w:rPr>
          <w:rFonts w:eastAsia="Calibri" w:cs="Times New Roman"/>
          <w:szCs w:val="22"/>
        </w:rPr>
        <w:t>(</w:t>
      </w:r>
      <w:proofErr w:type="gramEnd"/>
      <w:r w:rsidR="00EE5D1B" w:rsidRPr="00EE5D1B">
        <w:rPr>
          <w:rFonts w:eastAsia="Calibri" w:cs="Times New Roman"/>
          <w:szCs w:val="22"/>
        </w:rPr>
        <w:t xml:space="preserve">boxed meals) and </w:t>
      </w:r>
      <w:proofErr w:type="spellStart"/>
      <w:r w:rsidR="00EE5D1B" w:rsidRPr="00EE5D1B">
        <w:rPr>
          <w:rFonts w:eastAsia="Calibri" w:cs="Times New Roman"/>
          <w:i/>
          <w:szCs w:val="22"/>
        </w:rPr>
        <w:t>Nasi</w:t>
      </w:r>
      <w:proofErr w:type="spellEnd"/>
      <w:r w:rsidR="00EE5D1B" w:rsidRPr="00EE5D1B">
        <w:rPr>
          <w:rFonts w:eastAsia="Calibri" w:cs="Times New Roman"/>
          <w:i/>
          <w:szCs w:val="22"/>
        </w:rPr>
        <w:t xml:space="preserve"> </w:t>
      </w:r>
      <w:proofErr w:type="spellStart"/>
      <w:r w:rsidR="00EE5D1B" w:rsidRPr="00EE5D1B">
        <w:rPr>
          <w:rFonts w:eastAsia="Calibri" w:cs="Times New Roman"/>
          <w:i/>
          <w:szCs w:val="22"/>
        </w:rPr>
        <w:t>Sompil</w:t>
      </w:r>
      <w:proofErr w:type="spellEnd"/>
      <w:r w:rsidR="00EE5D1B" w:rsidRPr="00EE5D1B">
        <w:rPr>
          <w:rFonts w:eastAsia="Calibri" w:cs="Times New Roman"/>
          <w:szCs w:val="22"/>
        </w:rPr>
        <w:t xml:space="preserve">. The local food processing techniques are simple such as steaming, boiling, frying, </w:t>
      </w:r>
      <w:proofErr w:type="spellStart"/>
      <w:r w:rsidR="00EE5D1B" w:rsidRPr="00EE5D1B">
        <w:rPr>
          <w:rFonts w:eastAsia="Calibri" w:cs="Times New Roman"/>
          <w:i/>
          <w:szCs w:val="22"/>
        </w:rPr>
        <w:t>bacem</w:t>
      </w:r>
      <w:proofErr w:type="spellEnd"/>
      <w:r w:rsidR="00EE5D1B" w:rsidRPr="00EE5D1B">
        <w:rPr>
          <w:rFonts w:eastAsia="Calibri" w:cs="Times New Roman"/>
          <w:szCs w:val="22"/>
        </w:rPr>
        <w:t xml:space="preserve"> (processing technique by soaking the food in sugar and saltwater), and </w:t>
      </w:r>
      <w:proofErr w:type="spellStart"/>
      <w:r w:rsidR="00EE5D1B" w:rsidRPr="00EE5D1B">
        <w:rPr>
          <w:rFonts w:eastAsia="Calibri" w:cs="Times New Roman"/>
          <w:i/>
          <w:szCs w:val="22"/>
        </w:rPr>
        <w:t>tumis</w:t>
      </w:r>
      <w:proofErr w:type="spellEnd"/>
      <w:r w:rsidR="00EE5D1B" w:rsidRPr="00EE5D1B">
        <w:rPr>
          <w:rFonts w:eastAsia="Calibri" w:cs="Times New Roman"/>
          <w:szCs w:val="22"/>
        </w:rPr>
        <w:t xml:space="preserve"> (food processing technique by stir frying). Unfortunately, the results also suggest that the human resources in food preparation are not adequate.</w:t>
      </w:r>
    </w:p>
    <w:p w:rsidR="00EE5D1B" w:rsidRPr="00EE5D1B" w:rsidRDefault="00EE5D1B" w:rsidP="00EE5D1B">
      <w:pPr>
        <w:ind w:left="1440"/>
        <w:jc w:val="both"/>
        <w:outlineLvl w:val="0"/>
        <w:rPr>
          <w:rFonts w:eastAsia="Calibri" w:cs="Times New Roman"/>
          <w:szCs w:val="22"/>
        </w:rPr>
      </w:pPr>
    </w:p>
    <w:p w:rsidR="007F75D2" w:rsidRPr="00EE5D1B" w:rsidRDefault="00EE5D1B" w:rsidP="00EE5D1B">
      <w:pPr>
        <w:ind w:left="1440"/>
        <w:jc w:val="both"/>
        <w:outlineLvl w:val="0"/>
        <w:rPr>
          <w:szCs w:val="22"/>
        </w:rPr>
      </w:pPr>
      <w:r w:rsidRPr="00EE5D1B">
        <w:rPr>
          <w:rFonts w:eastAsia="Calibri" w:cs="Times New Roman"/>
          <w:szCs w:val="22"/>
        </w:rPr>
        <w:t>Keywords: development, culinary, tourist destinations</w:t>
      </w:r>
    </w:p>
    <w:p w:rsidR="0041279E" w:rsidRPr="00C63167" w:rsidRDefault="0041279E" w:rsidP="00617D67">
      <w:pPr>
        <w:ind w:left="1440"/>
        <w:jc w:val="both"/>
        <w:rPr>
          <w:sz w:val="20"/>
          <w:szCs w:val="20"/>
        </w:rPr>
      </w:pPr>
    </w:p>
    <w:sectPr w:rsidR="0041279E" w:rsidRPr="00C63167" w:rsidSect="001C7C1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617D67"/>
    <w:rsid w:val="00002C59"/>
    <w:rsid w:val="00007A86"/>
    <w:rsid w:val="00012E07"/>
    <w:rsid w:val="000208AB"/>
    <w:rsid w:val="0002609A"/>
    <w:rsid w:val="00034CF8"/>
    <w:rsid w:val="000401B1"/>
    <w:rsid w:val="00053B54"/>
    <w:rsid w:val="00054E93"/>
    <w:rsid w:val="00065DA8"/>
    <w:rsid w:val="00073BA8"/>
    <w:rsid w:val="00073DF7"/>
    <w:rsid w:val="00077E9B"/>
    <w:rsid w:val="000A12E5"/>
    <w:rsid w:val="000B094F"/>
    <w:rsid w:val="000B7B86"/>
    <w:rsid w:val="000C365C"/>
    <w:rsid w:val="000E6C01"/>
    <w:rsid w:val="0011014E"/>
    <w:rsid w:val="00110686"/>
    <w:rsid w:val="001135D7"/>
    <w:rsid w:val="00116A2F"/>
    <w:rsid w:val="00126197"/>
    <w:rsid w:val="0016127C"/>
    <w:rsid w:val="00191BAC"/>
    <w:rsid w:val="001A7C1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700F8"/>
    <w:rsid w:val="00275C27"/>
    <w:rsid w:val="002A4583"/>
    <w:rsid w:val="002A4E64"/>
    <w:rsid w:val="002B3161"/>
    <w:rsid w:val="002B5129"/>
    <w:rsid w:val="002E55CB"/>
    <w:rsid w:val="002F42B8"/>
    <w:rsid w:val="003148A9"/>
    <w:rsid w:val="00314DCA"/>
    <w:rsid w:val="0031684F"/>
    <w:rsid w:val="0031747A"/>
    <w:rsid w:val="00325048"/>
    <w:rsid w:val="00360F37"/>
    <w:rsid w:val="0038124B"/>
    <w:rsid w:val="003B4594"/>
    <w:rsid w:val="003C7F97"/>
    <w:rsid w:val="003D0464"/>
    <w:rsid w:val="003D04CC"/>
    <w:rsid w:val="003D34AB"/>
    <w:rsid w:val="003E2A17"/>
    <w:rsid w:val="004033B4"/>
    <w:rsid w:val="0041279E"/>
    <w:rsid w:val="00422CE5"/>
    <w:rsid w:val="00422FC4"/>
    <w:rsid w:val="00423902"/>
    <w:rsid w:val="004464FE"/>
    <w:rsid w:val="004904DA"/>
    <w:rsid w:val="004E6874"/>
    <w:rsid w:val="004F67E3"/>
    <w:rsid w:val="00501825"/>
    <w:rsid w:val="00511179"/>
    <w:rsid w:val="00515026"/>
    <w:rsid w:val="00533ADD"/>
    <w:rsid w:val="00537761"/>
    <w:rsid w:val="00544A76"/>
    <w:rsid w:val="005803EB"/>
    <w:rsid w:val="00596483"/>
    <w:rsid w:val="005B005B"/>
    <w:rsid w:val="005C0DD8"/>
    <w:rsid w:val="005C63BD"/>
    <w:rsid w:val="005D2A0D"/>
    <w:rsid w:val="00603CE0"/>
    <w:rsid w:val="00617D67"/>
    <w:rsid w:val="00624DC9"/>
    <w:rsid w:val="006308D8"/>
    <w:rsid w:val="00665BDA"/>
    <w:rsid w:val="00680411"/>
    <w:rsid w:val="00685A23"/>
    <w:rsid w:val="006C1D38"/>
    <w:rsid w:val="006D38F2"/>
    <w:rsid w:val="006D44CE"/>
    <w:rsid w:val="006E678D"/>
    <w:rsid w:val="00713934"/>
    <w:rsid w:val="007355B8"/>
    <w:rsid w:val="007419FE"/>
    <w:rsid w:val="00744BE4"/>
    <w:rsid w:val="00767A74"/>
    <w:rsid w:val="007754C1"/>
    <w:rsid w:val="00777DDC"/>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F3E50"/>
    <w:rsid w:val="009003E9"/>
    <w:rsid w:val="00907014"/>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4993"/>
    <w:rsid w:val="00A75C87"/>
    <w:rsid w:val="00A933A2"/>
    <w:rsid w:val="00AB4990"/>
    <w:rsid w:val="00AB70E3"/>
    <w:rsid w:val="00AE283C"/>
    <w:rsid w:val="00AE6D84"/>
    <w:rsid w:val="00AF0170"/>
    <w:rsid w:val="00AF6084"/>
    <w:rsid w:val="00B03629"/>
    <w:rsid w:val="00B11882"/>
    <w:rsid w:val="00B16EAE"/>
    <w:rsid w:val="00B4004A"/>
    <w:rsid w:val="00B65262"/>
    <w:rsid w:val="00B71130"/>
    <w:rsid w:val="00B71200"/>
    <w:rsid w:val="00B721A7"/>
    <w:rsid w:val="00B8068E"/>
    <w:rsid w:val="00B837A2"/>
    <w:rsid w:val="00BB245E"/>
    <w:rsid w:val="00BB6823"/>
    <w:rsid w:val="00BC2655"/>
    <w:rsid w:val="00BC35C6"/>
    <w:rsid w:val="00BC5E01"/>
    <w:rsid w:val="00BC682D"/>
    <w:rsid w:val="00BD2E9B"/>
    <w:rsid w:val="00BE1AF6"/>
    <w:rsid w:val="00C07726"/>
    <w:rsid w:val="00C2545F"/>
    <w:rsid w:val="00C51EC1"/>
    <w:rsid w:val="00C574FD"/>
    <w:rsid w:val="00C63167"/>
    <w:rsid w:val="00C6733D"/>
    <w:rsid w:val="00C93F54"/>
    <w:rsid w:val="00CA3F31"/>
    <w:rsid w:val="00CA6A34"/>
    <w:rsid w:val="00CC50B7"/>
    <w:rsid w:val="00CD106A"/>
    <w:rsid w:val="00CE4636"/>
    <w:rsid w:val="00CE55ED"/>
    <w:rsid w:val="00D0291F"/>
    <w:rsid w:val="00D27E2F"/>
    <w:rsid w:val="00D40470"/>
    <w:rsid w:val="00D437AB"/>
    <w:rsid w:val="00D55B62"/>
    <w:rsid w:val="00D6033B"/>
    <w:rsid w:val="00D63EFE"/>
    <w:rsid w:val="00D679DF"/>
    <w:rsid w:val="00D759FA"/>
    <w:rsid w:val="00D8793F"/>
    <w:rsid w:val="00D941C8"/>
    <w:rsid w:val="00D96628"/>
    <w:rsid w:val="00DC39FD"/>
    <w:rsid w:val="00DD3884"/>
    <w:rsid w:val="00DF5A06"/>
    <w:rsid w:val="00E25AB2"/>
    <w:rsid w:val="00E32077"/>
    <w:rsid w:val="00E52BBE"/>
    <w:rsid w:val="00E52FE7"/>
    <w:rsid w:val="00E7260A"/>
    <w:rsid w:val="00E83080"/>
    <w:rsid w:val="00E84441"/>
    <w:rsid w:val="00E86136"/>
    <w:rsid w:val="00E93403"/>
    <w:rsid w:val="00EA3597"/>
    <w:rsid w:val="00EA7C6E"/>
    <w:rsid w:val="00ED63FD"/>
    <w:rsid w:val="00ED66D2"/>
    <w:rsid w:val="00EE0229"/>
    <w:rsid w:val="00EE5D1B"/>
    <w:rsid w:val="00EE7D93"/>
    <w:rsid w:val="00EF5B1F"/>
    <w:rsid w:val="00F11C28"/>
    <w:rsid w:val="00F20B54"/>
    <w:rsid w:val="00F36566"/>
    <w:rsid w:val="00F375FB"/>
    <w:rsid w:val="00F44891"/>
    <w:rsid w:val="00F558FF"/>
    <w:rsid w:val="00F67722"/>
    <w:rsid w:val="00F715FB"/>
    <w:rsid w:val="00F71D7F"/>
    <w:rsid w:val="00F744FD"/>
    <w:rsid w:val="00FC194D"/>
    <w:rsid w:val="00FE4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99"/>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wanti@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ATIVBook</cp:lastModifiedBy>
  <cp:revision>7</cp:revision>
  <cp:lastPrinted>2018-07-22T09:55:00Z</cp:lastPrinted>
  <dcterms:created xsi:type="dcterms:W3CDTF">2020-08-19T03:40:00Z</dcterms:created>
  <dcterms:modified xsi:type="dcterms:W3CDTF">2020-10-01T00:00:00Z</dcterms:modified>
</cp:coreProperties>
</file>